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943463">
        <w:tc>
          <w:tcPr>
            <w:tcW w:w="4983" w:type="dxa"/>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32E14B97">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extLst>
                              <a:ext uri="{BEBA8EAE-BF5A-486C-A8C5-ECC9F3942E4B}">
                                <a14:imgProps xmlns:a14="http://schemas.microsoft.com/office/drawing/2010/main">
                                  <a14:imgLayer r:embed="rId9">
                                    <a14:imgEffect>
                                      <a14:saturation sat="7000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BF670C" w:rsidRDefault="00F273B1" w:rsidP="00D97129">
            <w:pPr>
              <w:tabs>
                <w:tab w:val="left" w:pos="3360"/>
              </w:tabs>
              <w:jc w:val="right"/>
              <w:rPr>
                <w:b/>
                <w:color w:val="23B3A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F670C">
              <w:rPr>
                <w:b/>
                <w:color w:val="23B3A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5FE71094"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Pr>
                <w:rStyle w:val="first-letter"/>
                <w:rFonts w:ascii="Helvetica Neue" w:hAnsi="Helvetica Neue"/>
                <w:b/>
                <w:bCs/>
                <w:color w:val="23B3AB"/>
                <w:sz w:val="16"/>
                <w:szCs w:val="4"/>
              </w:rPr>
              <w:t xml:space="preserve"> </w:t>
            </w:r>
            <w:r w:rsidRPr="005F5678">
              <w:rPr>
                <w:rStyle w:val="first-letter"/>
                <w:rFonts w:ascii="Helvetica Neue" w:hAnsi="Helvetica Neue"/>
                <w:b/>
                <w:bCs/>
                <w:color w:val="23B3AB"/>
                <w:sz w:val="16"/>
                <w:szCs w:val="4"/>
              </w:rPr>
              <w:t>I</w:t>
            </w:r>
            <w:r w:rsidRPr="005F5678">
              <w:rPr>
                <w:rStyle w:val="first-letter"/>
                <w:rFonts w:ascii="Helvetica Neue" w:hAnsi="Helvetica Neue"/>
                <w:b/>
                <w:bCs/>
                <w:color w:val="4B4B4B"/>
                <w:sz w:val="16"/>
                <w:szCs w:val="4"/>
              </w:rPr>
              <w:t>nternational </w:t>
            </w:r>
            <w:r w:rsidRPr="009D0381">
              <w:rPr>
                <w:rStyle w:val="first-letter"/>
                <w:rFonts w:ascii="Helvetica Neue" w:hAnsi="Helvetica Neue"/>
                <w:b/>
                <w:bCs/>
                <w:color w:val="23B3AB"/>
                <w:sz w:val="16"/>
                <w:szCs w:val="4"/>
              </w:rPr>
              <w:t>J</w:t>
            </w:r>
            <w:r w:rsidRPr="005F5678">
              <w:rPr>
                <w:rStyle w:val="first-letter"/>
                <w:rFonts w:ascii="Helvetica Neue" w:hAnsi="Helvetica Neue"/>
                <w:b/>
                <w:bCs/>
                <w:color w:val="4B4B4B"/>
                <w:sz w:val="16"/>
                <w:szCs w:val="4"/>
              </w:rPr>
              <w:t>oint </w:t>
            </w:r>
            <w:r w:rsidRPr="005F5678">
              <w:rPr>
                <w:rStyle w:val="first-letter"/>
                <w:rFonts w:ascii="Helvetica Neue" w:hAnsi="Helvetica Neue"/>
                <w:b/>
                <w:bCs/>
                <w:color w:val="23B3AB"/>
                <w:sz w:val="16"/>
                <w:szCs w:val="4"/>
              </w:rPr>
              <w:t>P</w:t>
            </w:r>
            <w:r w:rsidRPr="005F5678">
              <w:rPr>
                <w:rStyle w:val="first-letter"/>
                <w:rFonts w:ascii="Helvetica Neue" w:hAnsi="Helvetica Neue"/>
                <w:b/>
                <w:bCs/>
                <w:color w:val="4B4B4B"/>
                <w:sz w:val="16"/>
                <w:szCs w:val="4"/>
              </w:rPr>
              <w:t>olish-</w:t>
            </w:r>
            <w:r w:rsidRPr="005F5678">
              <w:rPr>
                <w:rStyle w:val="first-letter"/>
                <w:rFonts w:ascii="Helvetica Neue" w:hAnsi="Helvetica Neue"/>
                <w:b/>
                <w:bCs/>
                <w:color w:val="23B3AB"/>
                <w:sz w:val="16"/>
                <w:szCs w:val="4"/>
              </w:rPr>
              <w:t>S</w:t>
            </w:r>
            <w:r w:rsidRPr="005F5678">
              <w:rPr>
                <w:rStyle w:val="first-letter"/>
                <w:rFonts w:ascii="Helvetica Neue" w:hAnsi="Helvetica Neue"/>
                <w:b/>
                <w:bCs/>
                <w:color w:val="4B4B4B"/>
                <w:sz w:val="16"/>
                <w:szCs w:val="4"/>
              </w:rPr>
              <w:t>wedish </w:t>
            </w:r>
            <w:r w:rsidRPr="005F5678">
              <w:rPr>
                <w:rStyle w:val="first-letter"/>
                <w:rFonts w:ascii="Helvetica Neue" w:hAnsi="Helvetica Neue"/>
                <w:b/>
                <w:bCs/>
                <w:color w:val="23B3AB"/>
                <w:sz w:val="16"/>
                <w:szCs w:val="4"/>
              </w:rPr>
              <w:t>P</w:t>
            </w:r>
            <w:r w:rsidRPr="005F5678">
              <w:rPr>
                <w:rStyle w:val="first-letter"/>
                <w:rFonts w:ascii="Helvetica Neue" w:hAnsi="Helvetica Neue"/>
                <w:b/>
                <w:bCs/>
                <w:color w:val="4B4B4B"/>
                <w:sz w:val="16"/>
                <w:szCs w:val="4"/>
              </w:rPr>
              <w:t>ublication </w:t>
            </w:r>
            <w:r w:rsidRPr="005F5678">
              <w:rPr>
                <w:rStyle w:val="first-letter"/>
                <w:rFonts w:ascii="Helvetica Neue" w:hAnsi="Helvetica Neue"/>
                <w:b/>
                <w:bCs/>
                <w:color w:val="23B3AB"/>
                <w:sz w:val="16"/>
                <w:szCs w:val="4"/>
              </w:rPr>
              <w:t>S</w:t>
            </w:r>
            <w:r w:rsidRPr="005F5678">
              <w:rPr>
                <w:rStyle w:val="first-letter"/>
                <w:rFonts w:ascii="Helvetica Neue" w:hAnsi="Helvetica Neue"/>
                <w:b/>
                <w:bCs/>
                <w:color w:val="4B4B4B"/>
                <w:sz w:val="16"/>
                <w:szCs w:val="4"/>
              </w:rPr>
              <w:t>ervice</w:t>
            </w:r>
          </w:p>
          <w:p w14:paraId="724CF19E" w14:textId="5A1A0DE5" w:rsidR="00564961" w:rsidRPr="005F5678" w:rsidRDefault="008672A8"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943463">
        <w:trPr>
          <w:trHeight w:val="583"/>
        </w:trPr>
        <w:tc>
          <w:tcPr>
            <w:tcW w:w="9966" w:type="dxa"/>
            <w:gridSpan w:val="2"/>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1DE486BD">
                      <wp:simplePos x="0" y="0"/>
                      <wp:positionH relativeFrom="column">
                        <wp:posOffset>9028</wp:posOffset>
                      </wp:positionH>
                      <wp:positionV relativeFrom="paragraph">
                        <wp:posOffset>10491</wp:posOffset>
                      </wp:positionV>
                      <wp:extent cx="6314536" cy="318052"/>
                      <wp:effectExtent l="0" t="0" r="0" b="6350"/>
                      <wp:wrapNone/>
                      <wp:docPr id="5" name="Round Diagonal Corner Rectangle 5"/>
                      <wp:cNvGraphicFramePr/>
                      <a:graphic xmlns:a="http://schemas.openxmlformats.org/drawingml/2006/main">
                        <a:graphicData uri="http://schemas.microsoft.com/office/word/2010/wordprocessingShape">
                          <wps:wsp>
                            <wps:cNvSpPr/>
                            <wps:spPr>
                              <a:xfrm>
                                <a:off x="0" y="0"/>
                                <a:ext cx="6314536" cy="318052"/>
                              </a:xfrm>
                              <a:prstGeom prst="round2DiagRect">
                                <a:avLst>
                                  <a:gd name="adj1" fmla="val 0"/>
                                  <a:gd name="adj2" fmla="val 50000"/>
                                </a:avLst>
                              </a:prstGeom>
                              <a:gradFill flip="none" rotWithShape="1">
                                <a:gsLst>
                                  <a:gs pos="0">
                                    <a:srgbClr val="23B3AB">
                                      <a:shade val="30000"/>
                                      <a:satMod val="115000"/>
                                    </a:srgbClr>
                                  </a:gs>
                                  <a:gs pos="50000">
                                    <a:srgbClr val="23B3AB">
                                      <a:shade val="67500"/>
                                      <a:satMod val="115000"/>
                                    </a:srgbClr>
                                  </a:gs>
                                  <a:gs pos="100000">
                                    <a:srgbClr val="23B3AB">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2368FA25" w:rsidR="001E25D3" w:rsidRPr="004A2DA9" w:rsidRDefault="009D0381" w:rsidP="001E25D3">
                                  <w:pPr>
                                    <w:rPr>
                                      <w:sz w:val="20"/>
                                      <w:szCs w:val="20"/>
                                    </w:rPr>
                                  </w:pPr>
                                  <w:r w:rsidRPr="004A2DA9">
                                    <w:rPr>
                                      <w:rFonts w:asciiTheme="majorBidi" w:eastAsia="Calibri" w:hAnsiTheme="majorBidi" w:cstheme="majorBidi"/>
                                      <w:b/>
                                      <w:color w:val="FFFEFD"/>
                                      <w:w w:val="119"/>
                                      <w:sz w:val="20"/>
                                      <w:szCs w:val="18"/>
                                    </w:rPr>
                                    <w:t>British Journal of Business Research</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7pt;margin-top:.85pt;width:497.2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180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" adj="-11796480,,5400" path="m,l6155510,v87828,,159026,71198,159026,159026l6314536,318052r,l159026,318052c71198,318052,,246854,,159026l,,,xe" fillcolor="#096d68" stroked="f" strokeweight="1pt">
                      <v:fill color2="#18beb5" rotate="t" angle="45" colors="0 #096d68;.5 #129f97;1 #18beb5" focus="100%" type="gradient"/>
                      <v:stroke joinstyle="miter"/>
                      <v:formulas/>
                      <v:path arrowok="t" o:connecttype="custom" o:connectlocs="0,0;6155510,0;6314536,159026;6314536,318052;6314536,318052;159026,318052;0,159026;0,0;0,0" o:connectangles="0,0,0,0,0,0,0,0,0" textboxrect="0,0,6314536,318052"/>
                      <v:textbox>
                        <w:txbxContent>
                          <w:p w14:paraId="1B5FC963" w14:textId="2368FA25" w:rsidR="001E25D3" w:rsidRPr="004A2DA9" w:rsidRDefault="009D0381" w:rsidP="001E25D3">
                            <w:pPr>
                              <w:rPr>
                                <w:sz w:val="20"/>
                                <w:szCs w:val="20"/>
                              </w:rPr>
                            </w:pPr>
                            <w:r w:rsidRPr="004A2DA9">
                              <w:rPr>
                                <w:rFonts w:asciiTheme="majorBidi" w:eastAsia="Calibri" w:hAnsiTheme="majorBidi" w:cstheme="majorBidi"/>
                                <w:b/>
                                <w:color w:val="FFFEFD"/>
                                <w:w w:val="119"/>
                                <w:sz w:val="20"/>
                                <w:szCs w:val="18"/>
                              </w:rPr>
                              <w:t>British Journal of Business Research</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1D2EDB">
        <w:rPr>
          <w:rFonts w:asciiTheme="majorBidi" w:eastAsia="Malgun Gothic Semilight" w:hAnsiTheme="majorBidi" w:cstheme="majorBidi"/>
          <w:b/>
          <w:bCs/>
          <w:color w:val="115754"/>
          <w:sz w:val="36"/>
          <w:szCs w:val="22"/>
        </w:rPr>
        <w:t>Assesment</w:t>
      </w:r>
      <w:proofErr w:type="spellEnd"/>
      <w:r w:rsidRPr="001D2EDB">
        <w:rPr>
          <w:rFonts w:asciiTheme="majorBidi" w:eastAsia="Malgun Gothic Semilight" w:hAnsiTheme="majorBidi" w:cstheme="majorBidi"/>
          <w:b/>
          <w:bCs/>
          <w:color w:val="115754"/>
          <w:sz w:val="36"/>
          <w:szCs w:val="22"/>
        </w:rPr>
        <w:t xml:space="preserve"> of </w:t>
      </w:r>
      <w:proofErr w:type="spellStart"/>
      <w:r w:rsidRPr="001D2EDB">
        <w:rPr>
          <w:rFonts w:asciiTheme="majorBidi" w:eastAsia="Malgun Gothic Semilight" w:hAnsiTheme="majorBidi" w:cstheme="majorBidi"/>
          <w:b/>
          <w:bCs/>
          <w:color w:val="115754"/>
          <w:sz w:val="36"/>
          <w:szCs w:val="22"/>
        </w:rPr>
        <w:t>legalon</w:t>
      </w:r>
      <w:proofErr w:type="spellEnd"/>
      <w:r w:rsidRPr="001D2EDB">
        <w:rPr>
          <w:rFonts w:asciiTheme="majorBidi" w:eastAsia="Malgun Gothic Semilight" w:hAnsiTheme="majorBidi" w:cstheme="majorBidi"/>
          <w:b/>
          <w:bCs/>
          <w:color w:val="115754"/>
          <w:sz w:val="36"/>
          <w:szCs w:val="22"/>
        </w:rPr>
        <w:t xml:space="preserve"> on kidney functions and Lipids profile in broiler chickens exposed </w:t>
      </w:r>
      <w:commentRangeStart w:id="1"/>
      <w:r w:rsidRPr="001D2EDB">
        <w:rPr>
          <w:rFonts w:asciiTheme="majorBidi" w:eastAsia="Malgun Gothic Semilight" w:hAnsiTheme="majorBidi" w:cstheme="majorBidi"/>
          <w:b/>
          <w:bCs/>
          <w:color w:val="115754"/>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7AA14BBD" w:rsidR="00436D20" w:rsidRPr="00073A80" w:rsidRDefault="003608AB" w:rsidP="00073A80">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4A2DA9">
        <w:trPr>
          <w:trHeight w:val="269"/>
        </w:trPr>
        <w:tc>
          <w:tcPr>
            <w:tcW w:w="9990" w:type="dxa"/>
            <w:shd w:val="clear" w:color="auto" w:fill="23B3AB"/>
            <w:vAlign w:val="center"/>
          </w:tcPr>
          <w:p w14:paraId="5748E441" w14:textId="49064EAD" w:rsidR="000A165F" w:rsidRPr="000A165F" w:rsidRDefault="00436D20" w:rsidP="00436D20">
            <w:pPr>
              <w:rPr>
                <w:rFonts w:asciiTheme="majorBidi" w:eastAsia="Malgun Gothic Semilight" w:hAnsiTheme="majorBidi" w:cstheme="majorBidi"/>
                <w:b/>
                <w:bCs/>
                <w:color w:val="115754"/>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7AB256EE" w:rsidR="001D2EDB" w:rsidRPr="001D2EDB" w:rsidRDefault="001D2EDB" w:rsidP="001D2EDB">
            <w:pPr>
              <w:tabs>
                <w:tab w:val="left" w:pos="3080"/>
              </w:tabs>
              <w:rPr>
                <w:rFonts w:asciiTheme="majorBidi" w:hAnsiTheme="majorBidi" w:cstheme="majorBidi"/>
              </w:rPr>
            </w:pPr>
            <w:r w:rsidRPr="004A2DA9">
              <w:rPr>
                <w:rFonts w:asciiTheme="majorBidi" w:eastAsia="Malgun Gothic Semilight" w:hAnsiTheme="majorBidi" w:cstheme="majorBidi"/>
                <w:b/>
                <w:bCs/>
                <w:color w:val="115754"/>
                <w:sz w:val="20"/>
                <w:szCs w:val="20"/>
              </w:rPr>
              <w:t>Keywords:</w:t>
            </w:r>
            <w:r w:rsidRPr="004A2DA9">
              <w:rPr>
                <w:rFonts w:asciiTheme="majorBidi" w:hAnsiTheme="majorBidi" w:cstheme="majorBidi"/>
                <w:color w:val="000000" w:themeColor="text1"/>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4C85BB38" w:rsidR="000A165F" w:rsidRPr="00436D20" w:rsidRDefault="00436D20" w:rsidP="001D2EDB">
            <w:pPr>
              <w:spacing w:line="276" w:lineRule="auto"/>
              <w:jc w:val="both"/>
              <w:rPr>
                <w:rFonts w:asciiTheme="majorBidi" w:eastAsia="Calibri" w:hAnsiTheme="majorBidi" w:cstheme="majorBidi"/>
                <w:b/>
                <w:sz w:val="8"/>
                <w:szCs w:val="12"/>
                <w:lang w:val="en-PH"/>
              </w:rPr>
            </w:pPr>
            <w:r w:rsidRPr="00DC2E9C">
              <w:rPr>
                <w:rFonts w:asciiTheme="majorBidi" w:eastAsia="Malgun Gothic Semilight" w:hAnsiTheme="majorBidi" w:cstheme="majorBidi"/>
                <w:b/>
                <w:bCs/>
                <w:color w:val="115754"/>
                <w:sz w:val="18"/>
                <w:szCs w:val="18"/>
              </w:rPr>
              <w:t>How to cite this article:</w:t>
            </w:r>
            <w:r w:rsidRPr="00DC2E9C">
              <w:rPr>
                <w:rFonts w:asciiTheme="majorBidi" w:hAnsiTheme="majorBidi" w:cstheme="majorBidi"/>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196938" w:rsidRPr="00196938">
              <w:rPr>
                <w:rFonts w:asciiTheme="majorBidi" w:eastAsia="Calibri" w:hAnsiTheme="majorBidi" w:cstheme="majorBidi"/>
                <w:sz w:val="16"/>
                <w:szCs w:val="16"/>
                <w:highlight w:val="yellow"/>
              </w:rPr>
              <w:t>Br J Bus Res</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DC2E9C" w:rsidRDefault="00DC2E9C" w:rsidP="0047243C">
      <w:pPr>
        <w:rPr>
          <w:rFonts w:asciiTheme="majorBidi" w:eastAsia="Calibri" w:hAnsiTheme="majorBidi" w:cstheme="majorBidi"/>
          <w:b/>
          <w:sz w:val="6"/>
          <w:szCs w:val="6"/>
        </w:rPr>
      </w:pPr>
    </w:p>
    <w:p w14:paraId="61C5612B" w14:textId="0F4EA163" w:rsidR="0047243C" w:rsidRPr="00EA1526" w:rsidRDefault="0047243C" w:rsidP="0047243C">
      <w:pPr>
        <w:rPr>
          <w:rFonts w:asciiTheme="majorBidi" w:eastAsia="Calibri" w:hAnsiTheme="majorBidi" w:cstheme="majorBidi"/>
          <w:bCs/>
          <w:sz w:val="16"/>
          <w:szCs w:val="16"/>
        </w:rPr>
      </w:pPr>
      <w:r w:rsidRPr="00DC2E9C">
        <w:rPr>
          <w:rFonts w:asciiTheme="majorBidi" w:eastAsia="Malgun Gothic Semilight" w:hAnsiTheme="majorBidi" w:cstheme="majorBidi"/>
          <w:b/>
          <w:bCs/>
          <w:color w:val="115754"/>
          <w:sz w:val="16"/>
          <w:szCs w:val="16"/>
        </w:rPr>
        <w:t>Corresponding author:</w:t>
      </w:r>
      <w:r w:rsidRPr="00DC2E9C">
        <w:rPr>
          <w:rFonts w:asciiTheme="majorBidi" w:hAnsiTheme="majorBidi" w:cstheme="majorBidi"/>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47243C">
      <w:pPr>
        <w:rPr>
          <w:rFonts w:asciiTheme="majorBidi" w:eastAsia="Calibri" w:hAnsiTheme="majorBidi" w:cstheme="majorBidi"/>
          <w:bCs/>
          <w:sz w:val="16"/>
          <w:szCs w:val="16"/>
        </w:rPr>
      </w:pPr>
      <w:r w:rsidRPr="00DC2E9C">
        <w:rPr>
          <w:rFonts w:asciiTheme="majorBidi" w:eastAsia="Malgun Gothic Semilight" w:hAnsiTheme="majorBidi" w:cstheme="majorBidi"/>
          <w:b/>
          <w:bCs/>
          <w:color w:val="115754"/>
          <w:sz w:val="16"/>
          <w:szCs w:val="16"/>
        </w:rPr>
        <w:t>E-mail</w:t>
      </w:r>
      <w:r w:rsidRPr="00EA1526">
        <w:rPr>
          <w:rFonts w:asciiTheme="majorBidi" w:eastAsia="Calibri" w:hAnsiTheme="majorBidi" w:cstheme="majorBidi"/>
          <w:b/>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D97129"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sz w:val="10"/>
          <w:szCs w:val="10"/>
        </w:rPr>
      </w:pPr>
      <w:r w:rsidRPr="00D97129">
        <w:rPr>
          <w:rFonts w:asciiTheme="majorBidi" w:eastAsia="Malgun Gothic Semilight" w:hAnsiTheme="majorBidi" w:cstheme="majorBidi"/>
          <w:b/>
          <w:bCs/>
          <w:color w:val="115754"/>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1D2EDB"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DC2E9C">
        <w:rPr>
          <w:rFonts w:asciiTheme="majorBidi" w:eastAsia="Malgun Gothic Semilight" w:hAnsiTheme="majorBidi" w:cstheme="majorBidi"/>
          <w:b/>
          <w:bCs/>
          <w:color w:val="115754"/>
          <w:sz w:val="22"/>
          <w:szCs w:val="14"/>
        </w:rPr>
        <w:t>Material</w:t>
      </w:r>
      <w:r w:rsidR="00DE260E" w:rsidRPr="00DC2E9C">
        <w:rPr>
          <w:rFonts w:asciiTheme="majorBidi" w:eastAsia="Malgun Gothic Semilight" w:hAnsiTheme="majorBidi" w:cstheme="majorBidi"/>
          <w:b/>
          <w:bCs/>
          <w:color w:val="115754"/>
          <w:sz w:val="22"/>
          <w:szCs w:val="14"/>
        </w:rPr>
        <w:t>s</w:t>
      </w:r>
      <w:r w:rsidRPr="00DC2E9C">
        <w:rPr>
          <w:rFonts w:asciiTheme="majorBidi" w:eastAsia="Malgun Gothic Semilight" w:hAnsiTheme="majorBidi" w:cstheme="majorBidi"/>
          <w:b/>
          <w:bCs/>
          <w:color w:val="115754"/>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DC2E9C"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115754"/>
          <w:sz w:val="22"/>
          <w:szCs w:val="14"/>
        </w:rPr>
      </w:pPr>
      <w:r w:rsidRPr="00DC2E9C">
        <w:rPr>
          <w:rFonts w:asciiTheme="majorBidi" w:eastAsia="Malgun Gothic Semilight" w:hAnsiTheme="majorBidi" w:cstheme="majorBidi"/>
          <w:b/>
          <w:bCs/>
          <w:color w:val="115754"/>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25462E">
        <w:trPr>
          <w:trHeight w:val="284"/>
          <w:jc w:val="center"/>
        </w:trPr>
        <w:tc>
          <w:tcPr>
            <w:tcW w:w="9791" w:type="dxa"/>
            <w:gridSpan w:val="5"/>
            <w:tcBorders>
              <w:top w:val="single" w:sz="12" w:space="0" w:color="23B3AB"/>
              <w:bottom w:val="single" w:sz="12" w:space="0" w:color="23B3AB"/>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25462E">
        <w:trPr>
          <w:trHeight w:val="496"/>
          <w:jc w:val="center"/>
        </w:trPr>
        <w:tc>
          <w:tcPr>
            <w:tcW w:w="1524" w:type="dxa"/>
            <w:tcBorders>
              <w:top w:val="single" w:sz="12" w:space="0" w:color="23B3AB"/>
              <w:bottom w:val="single" w:sz="8" w:space="0" w:color="23B3AB"/>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23B3AB"/>
              <w:bottom w:val="single" w:sz="8" w:space="0" w:color="23B3AB"/>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23B3AB"/>
              <w:bottom w:val="single" w:sz="8" w:space="0" w:color="23B3AB"/>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23B3AB"/>
              <w:bottom w:val="single" w:sz="8" w:space="0" w:color="23B3AB"/>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23B3AB"/>
              <w:bottom w:val="single" w:sz="8" w:space="0" w:color="23B3AB"/>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25462E">
        <w:trPr>
          <w:trHeight w:val="427"/>
          <w:jc w:val="center"/>
        </w:trPr>
        <w:tc>
          <w:tcPr>
            <w:tcW w:w="1524" w:type="dxa"/>
            <w:tcBorders>
              <w:top w:val="single" w:sz="8" w:space="0" w:color="23B3AB"/>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8" w:space="0" w:color="23B3AB"/>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8" w:space="0" w:color="23B3AB"/>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8" w:space="0" w:color="23B3AB"/>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8" w:space="0" w:color="23B3AB"/>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25462E">
        <w:trPr>
          <w:trHeight w:val="422"/>
          <w:jc w:val="center"/>
        </w:trPr>
        <w:tc>
          <w:tcPr>
            <w:tcW w:w="1524" w:type="dxa"/>
            <w:tcBorders>
              <w:top w:val="nil"/>
              <w:bottom w:val="single" w:sz="12" w:space="0" w:color="23B3AB"/>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23B3AB"/>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23B3AB"/>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23B3AB"/>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23B3AB"/>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num="2" w:space="708"/>
          <w:rtlGutter/>
          <w:docGrid w:linePitch="360"/>
        </w:sect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6FB1EFB9"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
        <w:tblW w:w="9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25462E">
        <w:trPr>
          <w:trHeight w:val="232"/>
          <w:jc w:val="center"/>
        </w:trPr>
        <w:tc>
          <w:tcPr>
            <w:tcW w:w="9803" w:type="dxa"/>
            <w:gridSpan w:val="5"/>
            <w:tcBorders>
              <w:top w:val="single" w:sz="12" w:space="0" w:color="23B3AB"/>
              <w:bottom w:val="single" w:sz="12" w:space="0" w:color="23B3AB"/>
            </w:tcBorders>
            <w:shd w:val="clear" w:color="auto" w:fill="auto"/>
            <w:vAlign w:val="center"/>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25462E">
        <w:trPr>
          <w:trHeight w:val="243"/>
          <w:jc w:val="center"/>
        </w:trPr>
        <w:tc>
          <w:tcPr>
            <w:tcW w:w="1145" w:type="dxa"/>
            <w:tcBorders>
              <w:top w:val="single" w:sz="12" w:space="0" w:color="23B3AB"/>
              <w:bottom w:val="single" w:sz="8" w:space="0" w:color="23B3AB"/>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23B3AB"/>
              <w:bottom w:val="single" w:sz="8" w:space="0" w:color="23B3AB"/>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23B3AB"/>
              <w:bottom w:val="single" w:sz="8" w:space="0" w:color="23B3AB"/>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23B3AB"/>
              <w:bottom w:val="single" w:sz="8" w:space="0" w:color="23B3AB"/>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23B3AB"/>
              <w:bottom w:val="single" w:sz="8" w:space="0" w:color="23B3AB"/>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25462E">
        <w:trPr>
          <w:trHeight w:val="419"/>
          <w:jc w:val="center"/>
        </w:trPr>
        <w:tc>
          <w:tcPr>
            <w:tcW w:w="1145" w:type="dxa"/>
            <w:tcBorders>
              <w:top w:val="single" w:sz="8" w:space="0" w:color="23B3AB"/>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23B3AB"/>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23B3AB"/>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23B3AB"/>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23B3AB"/>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25462E">
        <w:trPr>
          <w:trHeight w:val="115"/>
          <w:jc w:val="center"/>
        </w:trPr>
        <w:tc>
          <w:tcPr>
            <w:tcW w:w="1145" w:type="dxa"/>
            <w:tcBorders>
              <w:bottom w:val="single" w:sz="12" w:space="0" w:color="23B3AB"/>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23B3AB"/>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23B3AB"/>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23B3AB"/>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23B3AB"/>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B76606"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1D2ED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DC2E9C">
        <w:rPr>
          <w:rFonts w:asciiTheme="majorBidi" w:eastAsia="Malgun Gothic Semilight" w:hAnsiTheme="majorBidi" w:cstheme="majorBidi"/>
          <w:b/>
          <w:bCs/>
          <w:color w:val="115754"/>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DC2E9C">
        <w:rPr>
          <w:rFonts w:asciiTheme="majorBidi" w:eastAsia="Malgun Gothic Semilight" w:hAnsiTheme="majorBidi" w:cstheme="majorBidi"/>
          <w:b/>
          <w:bCs/>
          <w:color w:val="115754"/>
          <w:sz w:val="20"/>
          <w:szCs w:val="12"/>
        </w:rPr>
        <w:t>Acknowledgments:</w:t>
      </w:r>
      <w:r w:rsidRPr="00DC2E9C">
        <w:rPr>
          <w:rFonts w:asciiTheme="majorBidi" w:eastAsia="Malgun Gothic Semilight" w:hAnsiTheme="majorBidi" w:cstheme="majorBidi"/>
          <w:b/>
          <w:bCs/>
          <w:color w:val="538135"/>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DC2E9C">
        <w:rPr>
          <w:rFonts w:asciiTheme="majorBidi" w:eastAsia="Malgun Gothic Semilight" w:hAnsiTheme="majorBidi" w:cstheme="majorBidi"/>
          <w:b/>
          <w:bCs/>
          <w:color w:val="115754"/>
          <w:sz w:val="20"/>
          <w:szCs w:val="12"/>
        </w:rPr>
        <w:t>Conflict of interest:</w:t>
      </w:r>
      <w:r w:rsidRPr="00DC2E9C">
        <w:rPr>
          <w:rFonts w:asciiTheme="majorBidi" w:eastAsia="Malgun Gothic Semilight" w:hAnsiTheme="majorBidi" w:cstheme="majorBidi"/>
          <w:b/>
          <w:bCs/>
          <w:color w:val="538135"/>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DC2E9C">
        <w:rPr>
          <w:rFonts w:asciiTheme="majorBidi" w:eastAsia="Malgun Gothic Semilight" w:hAnsiTheme="majorBidi" w:cstheme="majorBidi"/>
          <w:b/>
          <w:bCs/>
          <w:color w:val="115754"/>
          <w:sz w:val="20"/>
          <w:szCs w:val="12"/>
        </w:rPr>
        <w:t>Financial support:</w:t>
      </w:r>
      <w:r w:rsidRPr="00DC2E9C">
        <w:rPr>
          <w:rFonts w:asciiTheme="majorBidi" w:eastAsia="Malgun Gothic Semilight" w:hAnsiTheme="majorBidi" w:cstheme="majorBidi"/>
          <w:b/>
          <w:bCs/>
          <w:color w:val="538135"/>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DC2E9C">
        <w:rPr>
          <w:rFonts w:asciiTheme="majorBidi" w:eastAsia="Malgun Gothic Semilight" w:hAnsiTheme="majorBidi" w:cstheme="majorBidi"/>
          <w:b/>
          <w:bCs/>
          <w:color w:val="115754"/>
          <w:sz w:val="20"/>
          <w:szCs w:val="12"/>
        </w:rPr>
        <w:t>Ethics statement</w:t>
      </w:r>
      <w:r w:rsidR="00973FDE" w:rsidRPr="00DC2E9C">
        <w:rPr>
          <w:rFonts w:asciiTheme="majorBidi" w:eastAsia="Malgun Gothic Semilight" w:hAnsiTheme="majorBidi" w:cstheme="majorBidi"/>
          <w:b/>
          <w:bCs/>
          <w:color w:val="115754"/>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FA6441"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sz w:val="22"/>
          <w:szCs w:val="22"/>
        </w:rPr>
      </w:pPr>
      <w:r w:rsidRPr="00FA6441">
        <w:rPr>
          <w:rFonts w:asciiTheme="majorBidi" w:eastAsia="Malgun Gothic Semilight" w:hAnsiTheme="majorBidi" w:cstheme="majorBidi"/>
          <w:b/>
          <w:bCs/>
          <w:color w:val="115754"/>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A6F" w14:textId="77777777" w:rsidR="00B76606" w:rsidRDefault="00B76606">
      <w:r>
        <w:separator/>
      </w:r>
    </w:p>
  </w:endnote>
  <w:endnote w:type="continuationSeparator" w:id="0">
    <w:p w14:paraId="325FC1C8" w14:textId="77777777" w:rsidR="00B76606" w:rsidRDefault="00B7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2C997F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672A8">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2C997F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672A8">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7A253DEE"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672A8">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7A253DEE"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672A8">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5F5678">
          <w:rPr>
            <w:rStyle w:val="first-letter"/>
            <w:rFonts w:ascii="Helvetica Neue" w:hAnsi="Helvetica Neue"/>
            <w:b/>
            <w:bCs/>
            <w:color w:val="23B3AB"/>
            <w:sz w:val="16"/>
            <w:szCs w:val="4"/>
          </w:rPr>
          <w:t>I</w:t>
        </w:r>
        <w:r w:rsidR="0091380E" w:rsidRPr="005F5678">
          <w:rPr>
            <w:rStyle w:val="first-letter"/>
            <w:rFonts w:ascii="Helvetica Neue" w:hAnsi="Helvetica Neue"/>
            <w:b/>
            <w:bCs/>
            <w:color w:val="4B4B4B"/>
            <w:sz w:val="16"/>
            <w:szCs w:val="4"/>
          </w:rPr>
          <w:t>nternational </w:t>
        </w:r>
        <w:r w:rsidR="0091380E" w:rsidRPr="005F5678">
          <w:rPr>
            <w:rStyle w:val="first-letter"/>
            <w:rFonts w:ascii="Helvetica Neue" w:hAnsi="Helvetica Neue"/>
            <w:b/>
            <w:bCs/>
            <w:color w:val="23B3AB"/>
            <w:sz w:val="16"/>
            <w:szCs w:val="4"/>
          </w:rPr>
          <w:t>J</w:t>
        </w:r>
        <w:r w:rsidR="0091380E" w:rsidRPr="005F5678">
          <w:rPr>
            <w:rStyle w:val="first-letter"/>
            <w:rFonts w:ascii="Helvetica Neue" w:hAnsi="Helvetica Neue"/>
            <w:b/>
            <w:bCs/>
            <w:color w:val="4B4B4B"/>
            <w:sz w:val="16"/>
            <w:szCs w:val="4"/>
          </w:rPr>
          <w:t>oint </w:t>
        </w:r>
        <w:r w:rsidR="0091380E" w:rsidRPr="005F5678">
          <w:rPr>
            <w:rStyle w:val="first-letter"/>
            <w:rFonts w:ascii="Helvetica Neue" w:hAnsi="Helvetica Neue"/>
            <w:b/>
            <w:bCs/>
            <w:color w:val="23B3AB"/>
            <w:sz w:val="16"/>
            <w:szCs w:val="4"/>
          </w:rPr>
          <w:t>P</w:t>
        </w:r>
        <w:r w:rsidR="0091380E" w:rsidRPr="005F5678">
          <w:rPr>
            <w:rStyle w:val="first-letter"/>
            <w:rFonts w:ascii="Helvetica Neue" w:hAnsi="Helvetica Neue"/>
            <w:b/>
            <w:bCs/>
            <w:color w:val="4B4B4B"/>
            <w:sz w:val="16"/>
            <w:szCs w:val="4"/>
          </w:rPr>
          <w:t>olish-</w:t>
        </w:r>
        <w:r w:rsidR="0091380E" w:rsidRPr="005F5678">
          <w:rPr>
            <w:rStyle w:val="first-letter"/>
            <w:rFonts w:ascii="Helvetica Neue" w:hAnsi="Helvetica Neue"/>
            <w:b/>
            <w:bCs/>
            <w:color w:val="23B3AB"/>
            <w:sz w:val="16"/>
            <w:szCs w:val="4"/>
          </w:rPr>
          <w:t>S</w:t>
        </w:r>
        <w:r w:rsidR="0091380E" w:rsidRPr="005F5678">
          <w:rPr>
            <w:rStyle w:val="first-letter"/>
            <w:rFonts w:ascii="Helvetica Neue" w:hAnsi="Helvetica Neue"/>
            <w:b/>
            <w:bCs/>
            <w:color w:val="4B4B4B"/>
            <w:sz w:val="16"/>
            <w:szCs w:val="4"/>
          </w:rPr>
          <w:t>wedish </w:t>
        </w:r>
        <w:r w:rsidR="0091380E" w:rsidRPr="005F5678">
          <w:rPr>
            <w:rStyle w:val="first-letter"/>
            <w:rFonts w:ascii="Helvetica Neue" w:hAnsi="Helvetica Neue"/>
            <w:b/>
            <w:bCs/>
            <w:color w:val="23B3AB"/>
            <w:sz w:val="16"/>
            <w:szCs w:val="4"/>
          </w:rPr>
          <w:t>P</w:t>
        </w:r>
        <w:r w:rsidR="0091380E" w:rsidRPr="005F5678">
          <w:rPr>
            <w:rStyle w:val="first-letter"/>
            <w:rFonts w:ascii="Helvetica Neue" w:hAnsi="Helvetica Neue"/>
            <w:b/>
            <w:bCs/>
            <w:color w:val="4B4B4B"/>
            <w:sz w:val="16"/>
            <w:szCs w:val="4"/>
          </w:rPr>
          <w:t>ublication </w:t>
        </w:r>
        <w:r w:rsidR="0091380E" w:rsidRPr="005F5678">
          <w:rPr>
            <w:rStyle w:val="first-letter"/>
            <w:rFonts w:ascii="Helvetica Neue" w:hAnsi="Helvetica Neue"/>
            <w:b/>
            <w:bCs/>
            <w:color w:val="23B3AB"/>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609E5401" w:rsidR="006C6198" w:rsidRPr="006C6198" w:rsidRDefault="004A2DA9"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4A2DA9">
      <w:rPr>
        <w:rStyle w:val="first-letter"/>
        <w:rFonts w:ascii="Helvetica Neue" w:hAnsi="Helvetica Neue"/>
        <w:b/>
        <w:bCs/>
        <w:color w:val="4B4B4B"/>
        <w:sz w:val="16"/>
        <w:szCs w:val="4"/>
      </w:rPr>
      <w:t>British Journal of Business Research</w:t>
    </w:r>
  </w:p>
  <w:p w14:paraId="350177A2" w14:textId="4097C9DA" w:rsidR="006C6198" w:rsidRPr="006C6198" w:rsidRDefault="006C6198" w:rsidP="004A2DA9">
    <w:pPr>
      <w:pStyle w:val="Footer"/>
      <w:shd w:val="clear" w:color="auto" w:fill="D9D9D9" w:themeFill="background1" w:themeFillShade="D9"/>
      <w:rPr>
        <w:rStyle w:val="first-letter"/>
        <w:rFonts w:ascii="Helvetica Neue" w:hAnsi="Helvetica Neue"/>
        <w:b/>
        <w:bCs/>
        <w:color w:val="4B4B4B"/>
        <w:szCs w:val="4"/>
        <w:lang w:val="en-US"/>
      </w:rPr>
    </w:pPr>
    <w:r w:rsidRPr="004A2DA9">
      <w:rPr>
        <w:rStyle w:val="first-letter"/>
        <w:rFonts w:ascii="Helvetica Neue" w:hAnsi="Helvetica Neue"/>
        <w:b/>
        <w:bCs/>
        <w:color w:val="4B4B4B"/>
        <w:sz w:val="16"/>
        <w:szCs w:val="4"/>
      </w:rPr>
      <w:t>ISSN:</w:t>
    </w:r>
    <w:r w:rsidRPr="004A2DA9">
      <w:rPr>
        <w:rStyle w:val="first-letter"/>
        <w:rFonts w:ascii="Helvetica Neue" w:hAnsi="Helvetica Neue"/>
        <w:b/>
        <w:bCs/>
        <w:color w:val="4B4B4B"/>
        <w:sz w:val="16"/>
        <w:szCs w:val="4"/>
        <w:lang w:val="en-US"/>
      </w:rPr>
      <w:t xml:space="preserve"> </w:t>
    </w:r>
    <w:r w:rsidR="004A2DA9" w:rsidRPr="004A2DA9">
      <w:rPr>
        <w:rStyle w:val="first-letter"/>
        <w:rFonts w:ascii="Helvetica Neue" w:hAnsi="Helvetica Neue"/>
        <w:b/>
        <w:bCs/>
        <w:color w:val="4B4B4B"/>
        <w:sz w:val="16"/>
        <w:szCs w:val="4"/>
        <w:lang w:val="en-US"/>
      </w:rPr>
      <w:t>2789-6595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575D26B9"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8672A8">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575D26B9"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8672A8">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B7C0" w14:textId="77777777" w:rsidR="00B76606" w:rsidRDefault="00B76606">
      <w:r>
        <w:separator/>
      </w:r>
    </w:p>
  </w:footnote>
  <w:footnote w:type="continuationSeparator" w:id="0">
    <w:p w14:paraId="4CEA04B6" w14:textId="77777777" w:rsidR="00B76606" w:rsidRDefault="00B76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5F294708" w:rsidR="003A584C" w:rsidRPr="0025462E" w:rsidRDefault="0025462E" w:rsidP="00242185">
    <w:pPr>
      <w:pStyle w:val="Header"/>
      <w:shd w:val="clear" w:color="auto" w:fill="23B3AB"/>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637ED3">
      <w:rPr>
        <w:rFonts w:asciiTheme="majorBidi" w:eastAsia="Calibri" w:hAnsiTheme="majorBidi" w:cstheme="majorBidi" w:hint="cs"/>
        <w:b/>
        <w:bCs/>
        <w:i/>
        <w:iCs/>
        <w:color w:val="FFFFFF" w:themeColor="background1"/>
        <w:sz w:val="18"/>
        <w:szCs w:val="18"/>
        <w:rtl/>
        <w:lang w:val="en-US"/>
      </w:rPr>
      <w:t xml:space="preserve"> </w:t>
    </w:r>
    <w:r>
      <w:rPr>
        <w:rFonts w:asciiTheme="majorBidi" w:eastAsia="Calibri" w:hAnsiTheme="majorBidi" w:cstheme="majorBidi"/>
        <w:b/>
        <w:bCs/>
        <w:i/>
        <w:i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rtl/>
        <w:lang w:val="en-US"/>
      </w:rPr>
      <w:t xml:space="preserve"> </w:t>
    </w:r>
    <w:r w:rsidRPr="0025462E">
      <w:rPr>
        <w:rFonts w:asciiTheme="majorBidi" w:eastAsia="Calibri" w:hAnsiTheme="majorBidi" w:cstheme="majorBidi"/>
        <w:b/>
        <w:bCs/>
        <w:i/>
        <w:iCs/>
        <w:color w:val="FFFFFF" w:themeColor="background1"/>
        <w:sz w:val="18"/>
        <w:szCs w:val="18"/>
        <w:lang w:val="en-US"/>
      </w:rPr>
      <w:t xml:space="preserve">    </w:t>
    </w:r>
    <w:r w:rsidR="00242185">
      <w:rPr>
        <w:rFonts w:asciiTheme="majorBidi" w:eastAsia="Calibri" w:hAnsiTheme="majorBidi" w:cstheme="majorBidi" w:hint="cs"/>
        <w:b/>
        <w:bCs/>
        <w:i/>
        <w:iCs/>
        <w:color w:val="FFFFFF" w:themeColor="background1"/>
        <w:sz w:val="18"/>
        <w:szCs w:val="18"/>
        <w:rtl/>
        <w:lang w:val="en-US"/>
      </w:rPr>
      <w:t xml:space="preserve">                                         </w:t>
    </w:r>
    <w:r w:rsidRPr="0025462E">
      <w:rPr>
        <w:rFonts w:asciiTheme="majorBidi" w:eastAsia="Calibri" w:hAnsiTheme="majorBidi" w:cstheme="majorBidi"/>
        <w:b/>
        <w:bCs/>
        <w:i/>
        <w:iCs/>
        <w:color w:val="FFFFFF" w:themeColor="background1"/>
        <w:sz w:val="18"/>
        <w:szCs w:val="18"/>
        <w:lang w:val="en-US"/>
      </w:rPr>
      <w:t xml:space="preserve">  </w:t>
    </w:r>
    <w:r w:rsidR="00242185" w:rsidRPr="00242185">
      <w:rPr>
        <w:rStyle w:val="first-letter"/>
        <w:rFonts w:asciiTheme="majorBidi" w:hAnsiTheme="majorBidi" w:cstheme="majorBidi"/>
        <w:b/>
        <w:bCs/>
        <w:color w:val="FFFFFF" w:themeColor="background1"/>
        <w:sz w:val="18"/>
        <w:szCs w:val="18"/>
      </w:rPr>
      <w:t>Br J Bus Res</w:t>
    </w:r>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7E9" w14:textId="77777777" w:rsidR="00242185" w:rsidRDefault="0024218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0DA51891" w:rsidR="00903E50" w:rsidRPr="0025462E" w:rsidRDefault="00CA5845" w:rsidP="00242185">
    <w:pPr>
      <w:pStyle w:val="Header"/>
      <w:shd w:val="clear" w:color="auto" w:fill="23B3AB"/>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25462E">
      <w:rPr>
        <w:rFonts w:asciiTheme="majorBidi" w:eastAsia="Calibri" w:hAnsiTheme="majorBidi" w:cstheme="majorBidi"/>
        <w:b/>
        <w:bCs/>
        <w:i/>
        <w:iCs/>
        <w:color w:val="FFFFFF" w:themeColor="background1"/>
        <w:sz w:val="18"/>
        <w:szCs w:val="18"/>
        <w:lang w:val="en-US"/>
      </w:rPr>
      <w:t xml:space="preserve">                             </w:t>
    </w:r>
    <w:r w:rsidR="0025462E" w:rsidRPr="0025462E">
      <w:rPr>
        <w:rFonts w:asciiTheme="majorBidi" w:eastAsia="Calibri" w:hAnsiTheme="majorBidi" w:cstheme="majorBidi"/>
        <w:b/>
        <w:bCs/>
        <w:i/>
        <w:iCs/>
        <w:color w:val="FFFFFF" w:themeColor="background1"/>
        <w:sz w:val="18"/>
        <w:szCs w:val="18"/>
        <w:rtl/>
        <w:lang w:val="en-US"/>
      </w:rPr>
      <w:t xml:space="preserve"> </w:t>
    </w:r>
    <w:r w:rsidR="004A2DA9" w:rsidRPr="0025462E">
      <w:rPr>
        <w:rFonts w:asciiTheme="majorBidi" w:eastAsia="Calibri" w:hAnsiTheme="majorBidi" w:cstheme="majorBidi"/>
        <w:b/>
        <w:bCs/>
        <w:i/>
        <w:iCs/>
        <w:color w:val="FFFFFF" w:themeColor="background1"/>
        <w:sz w:val="18"/>
        <w:szCs w:val="18"/>
        <w:lang w:val="en-US"/>
      </w:rPr>
      <w:t xml:space="preserve"> </w:t>
    </w:r>
    <w:r w:rsidR="00242185">
      <w:rPr>
        <w:rFonts w:asciiTheme="majorBidi" w:eastAsia="Calibri" w:hAnsiTheme="majorBidi" w:cstheme="majorBidi" w:hint="cs"/>
        <w:b/>
        <w:bCs/>
        <w:i/>
        <w:iCs/>
        <w:color w:val="FFFFFF" w:themeColor="background1"/>
        <w:sz w:val="18"/>
        <w:szCs w:val="18"/>
        <w:rtl/>
        <w:lang w:val="en-US"/>
      </w:rPr>
      <w:t xml:space="preserve">                                          </w:t>
    </w:r>
    <w:r w:rsidR="004A2DA9" w:rsidRPr="0025462E">
      <w:rPr>
        <w:rFonts w:asciiTheme="majorBidi" w:eastAsia="Calibri" w:hAnsiTheme="majorBidi" w:cstheme="majorBidi"/>
        <w:b/>
        <w:bCs/>
        <w:i/>
        <w:i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  </w:t>
    </w:r>
    <w:r w:rsidR="00242185" w:rsidRPr="00242185">
      <w:rPr>
        <w:rStyle w:val="first-letter"/>
        <w:rFonts w:asciiTheme="majorBidi" w:hAnsiTheme="majorBidi" w:cstheme="majorBidi"/>
        <w:b/>
        <w:bCs/>
        <w:color w:val="FFFFFF" w:themeColor="background1"/>
        <w:sz w:val="18"/>
        <w:szCs w:val="18"/>
      </w:rPr>
      <w:t>Br J Bus Res</w:t>
    </w:r>
    <w:r w:rsidR="004A2DA9"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A80"/>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6938"/>
    <w:rsid w:val="0019713C"/>
    <w:rsid w:val="00197688"/>
    <w:rsid w:val="00197D8C"/>
    <w:rsid w:val="00197E7C"/>
    <w:rsid w:val="001A08B4"/>
    <w:rsid w:val="001A0B63"/>
    <w:rsid w:val="001A11ED"/>
    <w:rsid w:val="001A168F"/>
    <w:rsid w:val="001A1AD6"/>
    <w:rsid w:val="001A1B0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185"/>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2EBD"/>
    <w:rsid w:val="00303134"/>
    <w:rsid w:val="0030353C"/>
    <w:rsid w:val="0030391E"/>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3228"/>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4961"/>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61"/>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8EC"/>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17F01"/>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6AA9"/>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2A8"/>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1F85"/>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18F0"/>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06"/>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67D07"/>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6F7336-4D64-495F-9732-37282C42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1942</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12993</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36</cp:revision>
  <cp:lastPrinted>2020-10-22T15:00:00Z</cp:lastPrinted>
  <dcterms:created xsi:type="dcterms:W3CDTF">2021-11-23T08:10:00Z</dcterms:created>
  <dcterms:modified xsi:type="dcterms:W3CDTF">2021-12-06T04:28:00Z</dcterms:modified>
</cp:coreProperties>
</file>